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07" w:rsidRDefault="00A71207" w:rsidP="00A71207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Содержание</w:t>
      </w:r>
    </w:p>
    <w:p w:rsidR="00A71207" w:rsidRDefault="00A71207" w:rsidP="00A71207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 Состав, структура и свойства пигментов</w:t>
      </w:r>
    </w:p>
    <w:p w:rsidR="00A71207" w:rsidRDefault="00A71207" w:rsidP="00A71207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Основные виды пигментов</w:t>
      </w:r>
    </w:p>
    <w:p w:rsidR="00A71207" w:rsidRDefault="00A71207" w:rsidP="00A71207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Способы синтеза и модификации пигментов</w:t>
      </w:r>
    </w:p>
    <w:p w:rsidR="00A71207" w:rsidRDefault="00A71207" w:rsidP="00A71207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Пигментированные лакокрасочные материалы</w:t>
      </w:r>
    </w:p>
    <w:p w:rsidR="00B54FEB" w:rsidRDefault="00B54FEB">
      <w:bookmarkStart w:id="0" w:name="_GoBack"/>
      <w:bookmarkEnd w:id="0"/>
    </w:p>
    <w:sectPr w:rsidR="00B5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3A"/>
    <w:rsid w:val="0007793A"/>
    <w:rsid w:val="00A71207"/>
    <w:rsid w:val="00B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A9A8-BAC5-4C79-8FB9-7532975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vnuchenkov.dmitry@gmail.com</dc:creator>
  <cp:keywords/>
  <dc:description/>
  <cp:lastModifiedBy>vnuchenkov.dmitry@gmail.com</cp:lastModifiedBy>
  <cp:revision>2</cp:revision>
  <dcterms:created xsi:type="dcterms:W3CDTF">2021-12-03T06:33:00Z</dcterms:created>
  <dcterms:modified xsi:type="dcterms:W3CDTF">2021-12-03T06:34:00Z</dcterms:modified>
</cp:coreProperties>
</file>