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AF" w:rsidRDefault="002A6EAF" w:rsidP="002A6EAF">
      <w:pPr>
        <w:pStyle w:val="4"/>
        <w:spacing w:before="150" w:beforeAutospacing="0" w:after="150" w:afterAutospacing="0"/>
        <w:rPr>
          <w:rFonts w:ascii="Verdana" w:hAnsi="Verdana"/>
          <w:b w:val="0"/>
          <w:bCs w:val="0"/>
          <w:color w:val="333333"/>
          <w:sz w:val="36"/>
          <w:szCs w:val="36"/>
        </w:rPr>
      </w:pPr>
      <w:r>
        <w:rPr>
          <w:rFonts w:ascii="Verdana" w:hAnsi="Verdana"/>
          <w:b w:val="0"/>
          <w:bCs w:val="0"/>
          <w:color w:val="333333"/>
          <w:sz w:val="36"/>
          <w:szCs w:val="36"/>
        </w:rPr>
        <w:t>Содержание</w:t>
      </w:r>
    </w:p>
    <w:p w:rsidR="002A6EAF" w:rsidRDefault="002A6EAF" w:rsidP="002A6EAF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Предисловие редактора </w:t>
      </w:r>
    </w:p>
    <w:p w:rsidR="002A6EAF" w:rsidRDefault="002A6EAF" w:rsidP="002A6EAF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Предисловие к третьему изданию</w:t>
      </w:r>
    </w:p>
    <w:p w:rsidR="002A6EAF" w:rsidRDefault="002A6EAF" w:rsidP="002A6EAF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Предисловие к первому изданию </w:t>
      </w:r>
    </w:p>
    <w:p w:rsidR="002A6EAF" w:rsidRDefault="002A6EAF" w:rsidP="002A6EAF">
      <w:pPr>
        <w:pStyle w:val="HTML"/>
        <w:rPr>
          <w:rStyle w:val="a4"/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1. Непрерывные популяционные модели для одного вида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1.1. Модели непрерывного роста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1.2. Модель вспышки численности насекомых: гусеницы листовертки-почкоеда елового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1.3. Модели с запаздыванием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1.4. Линейный анализ </w:t>
      </w:r>
      <w:proofErr w:type="spellStart"/>
      <w:r>
        <w:rPr>
          <w:color w:val="333333"/>
          <w:sz w:val="18"/>
          <w:szCs w:val="18"/>
        </w:rPr>
        <w:t>популяционныхм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оделей</w:t>
      </w:r>
      <w:proofErr w:type="spellEnd"/>
      <w:r>
        <w:rPr>
          <w:color w:val="333333"/>
          <w:sz w:val="18"/>
          <w:szCs w:val="18"/>
        </w:rPr>
        <w:t xml:space="preserve"> с запаздыванием: периодические решения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1.5. Модели с запаздыванием в физиологии: болезни с периодической динамикой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1.6. Рациональное использование одиночной естественной популяции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1.7. Популяционная модель с возрастным распределением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Упражнения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2. Дискретные популяционные модели для одного вида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2.1. Введение: простые модели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2.2. Плетение паутины: пример графического решения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2.3. Дискретные модели логистического типа: хаос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2.4. Устойчивость, периодические решения и бифуркации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2.5. Дискретные модели с запаздыванием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2.6. Модель рационального использования рыбных ресурсов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2.7. Экологические последствия и предостережения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2.8. Рост опухолевых клеток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Упражнения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3. Модели взаимодействующих популяций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3.1. Модели хищник-жертва: система Лотки-</w:t>
      </w:r>
      <w:proofErr w:type="spellStart"/>
      <w:r>
        <w:rPr>
          <w:color w:val="333333"/>
          <w:sz w:val="18"/>
          <w:szCs w:val="18"/>
        </w:rPr>
        <w:t>Вольтерра</w:t>
      </w:r>
      <w:proofErr w:type="spellEnd"/>
      <w:r>
        <w:rPr>
          <w:color w:val="333333"/>
          <w:sz w:val="18"/>
          <w:szCs w:val="18"/>
        </w:rPr>
        <w:t xml:space="preserve">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3.2. Сложность и устойчивость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3.3. Реалистичные модели хищник-жертва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3.4. Анализ модели хищник-жертва с периодическим поведением типа предельного цикла: параметрические области устойчивости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3.5. Модели конкуренции: принцип конкурентного исключения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3.6. </w:t>
      </w:r>
      <w:proofErr w:type="spellStart"/>
      <w:r>
        <w:rPr>
          <w:color w:val="333333"/>
          <w:sz w:val="18"/>
          <w:szCs w:val="18"/>
        </w:rPr>
        <w:t>Мутуализмили</w:t>
      </w:r>
      <w:proofErr w:type="spellEnd"/>
      <w:r>
        <w:rPr>
          <w:color w:val="333333"/>
          <w:sz w:val="18"/>
          <w:szCs w:val="18"/>
        </w:rPr>
        <w:t xml:space="preserve"> симбиоз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3.7. Обобщенные модели, общие замечания и предостережения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3.8. Пороговые явления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3.9. Дискретные модели роста </w:t>
      </w:r>
      <w:proofErr w:type="spellStart"/>
      <w:r>
        <w:rPr>
          <w:color w:val="333333"/>
          <w:sz w:val="18"/>
          <w:szCs w:val="18"/>
        </w:rPr>
        <w:t>взаимодействующихпо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пуляций</w:t>
      </w:r>
      <w:proofErr w:type="spellEnd"/>
      <w:r>
        <w:rPr>
          <w:color w:val="333333"/>
          <w:sz w:val="18"/>
          <w:szCs w:val="18"/>
        </w:rPr>
        <w:t xml:space="preserve">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3.10. Модели хищник-жертва: детальный анализ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Упражнения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4. </w:t>
      </w:r>
      <w:proofErr w:type="spellStart"/>
      <w:r>
        <w:rPr>
          <w:rStyle w:val="a4"/>
          <w:color w:val="333333"/>
          <w:sz w:val="18"/>
          <w:szCs w:val="18"/>
        </w:rPr>
        <w:t>Температурно</w:t>
      </w:r>
      <w:proofErr w:type="spellEnd"/>
      <w:r>
        <w:rPr>
          <w:rStyle w:val="a4"/>
          <w:color w:val="333333"/>
          <w:sz w:val="18"/>
          <w:szCs w:val="18"/>
        </w:rPr>
        <w:t xml:space="preserve"> зависимое определение пола (ТОП) или почему выжили крокодилы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4.1. Отряд крокодилы: биологическое вступление и историческое отступление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4.2. Основные типы </w:t>
      </w:r>
      <w:proofErr w:type="spellStart"/>
      <w:r>
        <w:rPr>
          <w:color w:val="333333"/>
          <w:sz w:val="18"/>
          <w:szCs w:val="18"/>
        </w:rPr>
        <w:t>гнездовыху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частков</w:t>
      </w:r>
      <w:proofErr w:type="spellEnd"/>
      <w:r>
        <w:rPr>
          <w:color w:val="333333"/>
          <w:sz w:val="18"/>
          <w:szCs w:val="18"/>
        </w:rPr>
        <w:t xml:space="preserve"> и простая популяционная модель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4.3. Модель популяции крокодилов с возрастным распределением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4.4. Уравнения для модели с возрастным распределением и зависимостью от плотности популяции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4.5. Устойчивость популяции женских особей на участке сырого болота I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4.6. Соотношение между полами и выживание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4.7. </w:t>
      </w:r>
      <w:proofErr w:type="spellStart"/>
      <w:r>
        <w:rPr>
          <w:color w:val="333333"/>
          <w:sz w:val="18"/>
          <w:szCs w:val="18"/>
        </w:rPr>
        <w:t>Температурно</w:t>
      </w:r>
      <w:proofErr w:type="spellEnd"/>
      <w:r>
        <w:rPr>
          <w:color w:val="333333"/>
          <w:sz w:val="18"/>
          <w:szCs w:val="18"/>
        </w:rPr>
        <w:t xml:space="preserve"> зависимое определение пола (ТОП) против генетического определения пола (ГОП)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4.8. Вопросы, связанные с определением пола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5. Моделирование динамики супружеских взаимоотношений: прогнозирование разводов и укрепление брака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5.1. Психологические основы и данные: методика </w:t>
      </w:r>
      <w:proofErr w:type="spellStart"/>
      <w:r>
        <w:rPr>
          <w:color w:val="333333"/>
          <w:sz w:val="18"/>
          <w:szCs w:val="18"/>
        </w:rPr>
        <w:t>Gottman</w:t>
      </w:r>
      <w:proofErr w:type="spellEnd"/>
      <w:r>
        <w:rPr>
          <w:color w:val="333333"/>
          <w:sz w:val="18"/>
          <w:szCs w:val="18"/>
        </w:rPr>
        <w:t xml:space="preserve"> и </w:t>
      </w:r>
      <w:proofErr w:type="spellStart"/>
      <w:r>
        <w:rPr>
          <w:color w:val="333333"/>
          <w:sz w:val="18"/>
          <w:szCs w:val="18"/>
        </w:rPr>
        <w:t>Levenson</w:t>
      </w:r>
      <w:proofErr w:type="spellEnd"/>
      <w:r>
        <w:rPr>
          <w:color w:val="333333"/>
          <w:sz w:val="18"/>
          <w:szCs w:val="18"/>
        </w:rPr>
        <w:t xml:space="preserve">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5.2. Типы браков и мотивация моделирования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5.3. Стратегия моделирования и уравнения модели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5.4. Стационарные состояния и устойчивость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5.5. Практические результаты модели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5.6. Преимущества, последствия и сценарии терапии брака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6. Кинетика реакций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6.1. Ферментативная кинетика: базовая ферментативная реакция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6.2. Оценки продолжительности переходного периода и приведение к безразмерному виду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6.3. Анализ уравнения </w:t>
      </w:r>
      <w:proofErr w:type="spellStart"/>
      <w:r>
        <w:rPr>
          <w:color w:val="333333"/>
          <w:sz w:val="18"/>
          <w:szCs w:val="18"/>
        </w:rPr>
        <w:t>Михаэлиса-Ментен</w:t>
      </w:r>
      <w:proofErr w:type="spellEnd"/>
      <w:r>
        <w:rPr>
          <w:color w:val="333333"/>
          <w:sz w:val="18"/>
          <w:szCs w:val="18"/>
        </w:rPr>
        <w:t xml:space="preserve"> в приближении квазистационарного состояния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6.4. Кинетика суицидного субстрата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6.5. Кооперативные явления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6.6. Автокатализ, активация и ингибирование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 xml:space="preserve">6.7. Множественные стационарные состояния, "грибы" и </w:t>
      </w:r>
      <w:proofErr w:type="spellStart"/>
      <w:r>
        <w:rPr>
          <w:color w:val="333333"/>
          <w:sz w:val="18"/>
          <w:szCs w:val="18"/>
        </w:rPr>
        <w:t>изолы</w:t>
      </w:r>
      <w:proofErr w:type="spellEnd"/>
      <w:r>
        <w:rPr>
          <w:color w:val="333333"/>
          <w:sz w:val="18"/>
          <w:szCs w:val="18"/>
        </w:rPr>
        <w:t xml:space="preserve">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Упражнения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7. Биологические осцилляторы и переключатели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7.1. Мотивация, краткая история и предпосылки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7.2. Механизмы управления при помощи обратной связи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7.3. Осцилляторы и переключатели с двумя и более переменными: общие качественные результаты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7.4. Простые осцилляторы с двумя переменными: определение параметрической области колебаний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7.5. Теория </w:t>
      </w:r>
      <w:proofErr w:type="spellStart"/>
      <w:r>
        <w:rPr>
          <w:color w:val="333333"/>
          <w:sz w:val="18"/>
          <w:szCs w:val="18"/>
        </w:rPr>
        <w:t>Ходжкина</w:t>
      </w:r>
      <w:proofErr w:type="spellEnd"/>
      <w:r>
        <w:rPr>
          <w:color w:val="333333"/>
          <w:sz w:val="18"/>
          <w:szCs w:val="18"/>
        </w:rPr>
        <w:t xml:space="preserve">-Хаксли для мембран нервных клеток: Модель </w:t>
      </w:r>
      <w:proofErr w:type="spellStart"/>
      <w:r>
        <w:rPr>
          <w:color w:val="333333"/>
          <w:sz w:val="18"/>
          <w:szCs w:val="18"/>
        </w:rPr>
        <w:t>ФитцХью-Нагумо</w:t>
      </w:r>
      <w:proofErr w:type="spellEnd"/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7.6. Моделирование регуляции выделения тестостерона и химическая кастрация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Упражнения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8. Колебательные реакции Белоусова-Жаботинского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8.1. Реакция Белоусова и модель </w:t>
      </w:r>
      <w:proofErr w:type="spellStart"/>
      <w:r>
        <w:rPr>
          <w:color w:val="333333"/>
          <w:sz w:val="18"/>
          <w:szCs w:val="18"/>
        </w:rPr>
        <w:t>Филда-Кереша-Нойеса</w:t>
      </w:r>
      <w:proofErr w:type="spellEnd"/>
      <w:r>
        <w:rPr>
          <w:color w:val="333333"/>
          <w:sz w:val="18"/>
          <w:szCs w:val="18"/>
        </w:rPr>
        <w:t xml:space="preserve"> (ФКН)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8.2. Линейный анализ модели </w:t>
      </w:r>
      <w:proofErr w:type="spellStart"/>
      <w:r>
        <w:rPr>
          <w:color w:val="333333"/>
          <w:sz w:val="18"/>
          <w:szCs w:val="18"/>
        </w:rPr>
        <w:t>Филда-Кереша-Нойеса</w:t>
      </w:r>
      <w:proofErr w:type="spellEnd"/>
      <w:r>
        <w:rPr>
          <w:color w:val="333333"/>
          <w:sz w:val="18"/>
          <w:szCs w:val="18"/>
        </w:rPr>
        <w:t xml:space="preserve"> на устойчивость </w:t>
      </w:r>
      <w:proofErr w:type="spellStart"/>
      <w:r>
        <w:rPr>
          <w:color w:val="333333"/>
          <w:sz w:val="18"/>
          <w:szCs w:val="18"/>
        </w:rPr>
        <w:t>стационарныхс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остояний</w:t>
      </w:r>
      <w:proofErr w:type="spellEnd"/>
      <w:r>
        <w:rPr>
          <w:color w:val="333333"/>
          <w:sz w:val="18"/>
          <w:szCs w:val="18"/>
        </w:rPr>
        <w:t xml:space="preserve">. Существование решений с предельным циклом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8.3. Нелокальная устойчивость модели </w:t>
      </w:r>
      <w:proofErr w:type="spellStart"/>
      <w:r>
        <w:rPr>
          <w:color w:val="333333"/>
          <w:sz w:val="18"/>
          <w:szCs w:val="18"/>
        </w:rPr>
        <w:t>Филда-Кереша-Нойеса</w:t>
      </w:r>
      <w:proofErr w:type="spellEnd"/>
      <w:r>
        <w:rPr>
          <w:color w:val="333333"/>
          <w:sz w:val="18"/>
          <w:szCs w:val="18"/>
        </w:rPr>
        <w:t xml:space="preserve">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8.4. Релаксационные осцилляторы: аппроксимация для реакции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Белоусова-Жаботинского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8.5. Анализ релаксационной модели автоколебаний в реакции Белоусова-Жаботинского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9. Возмущенные и сопряженные осцилляторы и черные дыры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9.1. </w:t>
      </w:r>
      <w:proofErr w:type="spellStart"/>
      <w:r>
        <w:rPr>
          <w:color w:val="333333"/>
          <w:sz w:val="18"/>
          <w:szCs w:val="18"/>
        </w:rPr>
        <w:t>Подстройкафазыв</w:t>
      </w:r>
      <w:proofErr w:type="spellEnd"/>
      <w:r>
        <w:rPr>
          <w:color w:val="333333"/>
          <w:sz w:val="18"/>
          <w:szCs w:val="18"/>
        </w:rPr>
        <w:t xml:space="preserve"> осцилляторах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9.3. Черные дыры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9.4. Черные дыры в реальных биологических осцилляторах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9.5. Сопряженные осцилляторы: мотивация и модельная система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9.6. Фазовая синхронизация в осцилляторах: синхронизация у светлячков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9.7. Анализ </w:t>
      </w:r>
      <w:proofErr w:type="spellStart"/>
      <w:r>
        <w:rPr>
          <w:color w:val="333333"/>
          <w:sz w:val="18"/>
          <w:szCs w:val="18"/>
        </w:rPr>
        <w:t>сингулярно</w:t>
      </w:r>
      <w:proofErr w:type="spellEnd"/>
      <w:r>
        <w:rPr>
          <w:color w:val="333333"/>
          <w:sz w:val="18"/>
          <w:szCs w:val="18"/>
        </w:rPr>
        <w:t xml:space="preserve"> возмущенных систем: предварительное преобразование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9.8. Анализ </w:t>
      </w:r>
      <w:proofErr w:type="spellStart"/>
      <w:r>
        <w:rPr>
          <w:color w:val="333333"/>
          <w:sz w:val="18"/>
          <w:szCs w:val="18"/>
        </w:rPr>
        <w:t>сингулярно</w:t>
      </w:r>
      <w:proofErr w:type="spellEnd"/>
      <w:r>
        <w:rPr>
          <w:color w:val="333333"/>
          <w:sz w:val="18"/>
          <w:szCs w:val="18"/>
        </w:rPr>
        <w:t xml:space="preserve"> возмущенных систем: преобразованная система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9.9. Анализ </w:t>
      </w:r>
      <w:proofErr w:type="spellStart"/>
      <w:r>
        <w:rPr>
          <w:color w:val="333333"/>
          <w:sz w:val="18"/>
          <w:szCs w:val="18"/>
        </w:rPr>
        <w:t>сингулярно</w:t>
      </w:r>
      <w:proofErr w:type="spellEnd"/>
      <w:r>
        <w:rPr>
          <w:color w:val="333333"/>
          <w:sz w:val="18"/>
          <w:szCs w:val="18"/>
        </w:rPr>
        <w:t xml:space="preserve"> возмущенных систем: разложение в ряд по двум временам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9.10. Анализ уравнения сдвига фазы и приложение к сопряженным реакциям Белоусова-Жаботинского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Упражнения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10. Динамика инфекционных заболеваний: эпидемиологические модели и СПИД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10.1. Историческое отступление об эпидемиях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10.2. Простые эпидемиологические модели и их практическое применение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10.3. Моделирование венерических заболеваний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10.4. Модель гонореи и ее контроля с несколькими группами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10.5. СПИД: моделирование динамики передачи ВИЧ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10.6. ВИЧ: моделирование комбинированной лекарственной терапии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10.7. Модель лекарственной терапии ВИЧ-инфекции с запаздыванием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10.8. Моделирование популяционной динамики приобретенного иммунитета к паразитарной инфекции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10.9. Возрастная эпидемиологическая модель и пороговый критерий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10.10. Простая эпидемиологическая модель употребления </w:t>
      </w:r>
      <w:proofErr w:type="spellStart"/>
      <w:r>
        <w:rPr>
          <w:color w:val="333333"/>
          <w:sz w:val="18"/>
          <w:szCs w:val="18"/>
        </w:rPr>
        <w:t>наркотическихи</w:t>
      </w:r>
      <w:proofErr w:type="spellEnd"/>
      <w:r>
        <w:rPr>
          <w:color w:val="333333"/>
          <w:sz w:val="18"/>
          <w:szCs w:val="18"/>
        </w:rPr>
        <w:t xml:space="preserve"> лекарственных препаратов и пороговый анализ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10.11. Бычий туберкулез у барсуков и крупного рогатого скота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10.12. Моделирование стратегий контроля бычьего туберкулеза среди барсуков и крупного рогатого скота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Упражнения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11. Реакции с диффузией, хемотаксис и нелокальные механизмы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11.1. Простое случайное блуждание и вывод уравнения диффузии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11.2. Уравнения реакции диффузии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11.3. Модели распространения животных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11.4. Хемотаксис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11.5. Нелокальные эффекты и диффузия на большие расстояния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11.6. Клеточный потенциал и энергетический подход к диффузии и дальнодействующим эффектам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12. Основанные на колебаниях волновые явления и центральные генераторы ритма</w:t>
      </w:r>
      <w:r>
        <w:rPr>
          <w:color w:val="333333"/>
          <w:sz w:val="18"/>
          <w:szCs w:val="18"/>
        </w:rPr>
        <w:t xml:space="preserve">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12.1. Кинематические волны в реакции Белоусова-Жаботинского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12.2. Центральный генератор ритма: экспериментальные сведения о движении рыб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12.3. Математическая модель центрального генератора ритма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12.4. Анализ системы </w:t>
      </w:r>
      <w:proofErr w:type="spellStart"/>
      <w:r>
        <w:rPr>
          <w:color w:val="333333"/>
          <w:sz w:val="18"/>
          <w:szCs w:val="18"/>
        </w:rPr>
        <w:t>моделифазового</w:t>
      </w:r>
      <w:proofErr w:type="spellEnd"/>
      <w:r>
        <w:rPr>
          <w:color w:val="333333"/>
          <w:sz w:val="18"/>
          <w:szCs w:val="18"/>
        </w:rPr>
        <w:t xml:space="preserve"> сопряжения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Упражнения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13. Биологические волны: Однокомпонентные модели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 xml:space="preserve">13.1. Предпосылки и распространяющиеся волны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13.2. Уравнение Фишера-Колмогорова и решения с распространяющимися волнами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13.3. Асимптотическое решение и устойчивость решений типа бегущих волн уравнения Фишера-Колмогорова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13.4. Зависящие от плотности модели реакция-диффузия и некоторые точные решения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13.5. Волны в </w:t>
      </w:r>
      <w:proofErr w:type="spellStart"/>
      <w:r>
        <w:rPr>
          <w:color w:val="333333"/>
          <w:sz w:val="18"/>
          <w:szCs w:val="18"/>
        </w:rPr>
        <w:t>кинетическихм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оделях</w:t>
      </w:r>
      <w:proofErr w:type="spellEnd"/>
      <w:r>
        <w:rPr>
          <w:color w:val="333333"/>
          <w:sz w:val="18"/>
          <w:szCs w:val="18"/>
        </w:rPr>
        <w:t xml:space="preserve"> со множественными стационарными состояниями: распространение и контроль популяции насекомых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13.6. Кальциевые волны в яйцах амфибий: волна активации в икринках рыбы </w:t>
      </w:r>
      <w:proofErr w:type="spellStart"/>
      <w:r>
        <w:rPr>
          <w:color w:val="333333"/>
          <w:sz w:val="18"/>
          <w:szCs w:val="18"/>
        </w:rPr>
        <w:t>Medaka</w:t>
      </w:r>
      <w:proofErr w:type="spellEnd"/>
      <w:r>
        <w:rPr>
          <w:color w:val="333333"/>
          <w:sz w:val="18"/>
          <w:szCs w:val="18"/>
        </w:rPr>
        <w:t xml:space="preserve">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13.7. Скорости волн заселения при разной способности особей к распространению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13.8. Вторжение видов и расширение границ ареала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Упражнения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ГЛАВА 14. Правильное и неправильное применение фракталов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14.1. Фракталы: основные понятия и биологическое значение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14.2. Примеры фракталов и их формирование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14.3. Размерность фракталов: принципы и методы расчета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14.4. Фракталы или эффективное заполнение пространства?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ПРИЛОЖЕНИЕ A.</w:t>
      </w:r>
      <w:r>
        <w:rPr>
          <w:color w:val="333333"/>
          <w:sz w:val="18"/>
          <w:szCs w:val="18"/>
        </w:rPr>
        <w:t xml:space="preserve"> Анализ методом фазовой плоскости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ПРИЛОЖЕНИЕ B. </w:t>
      </w:r>
      <w:r>
        <w:rPr>
          <w:color w:val="333333"/>
          <w:sz w:val="18"/>
          <w:szCs w:val="18"/>
        </w:rPr>
        <w:t xml:space="preserve">Условия </w:t>
      </w:r>
      <w:proofErr w:type="spellStart"/>
      <w:r>
        <w:rPr>
          <w:color w:val="333333"/>
          <w:sz w:val="18"/>
          <w:szCs w:val="18"/>
        </w:rPr>
        <w:t>Рауса</w:t>
      </w:r>
      <w:proofErr w:type="spellEnd"/>
      <w:r>
        <w:rPr>
          <w:color w:val="333333"/>
          <w:sz w:val="18"/>
          <w:szCs w:val="18"/>
        </w:rPr>
        <w:t xml:space="preserve">-Гурвица, критерий </w:t>
      </w:r>
      <w:proofErr w:type="spellStart"/>
      <w:r>
        <w:rPr>
          <w:color w:val="333333"/>
          <w:sz w:val="18"/>
          <w:szCs w:val="18"/>
        </w:rPr>
        <w:t>Джури</w:t>
      </w:r>
      <w:proofErr w:type="spellEnd"/>
      <w:r>
        <w:rPr>
          <w:color w:val="333333"/>
          <w:sz w:val="18"/>
          <w:szCs w:val="18"/>
        </w:rPr>
        <w:t xml:space="preserve">, правило знаков Декарта и точные решения кубического уравнения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B.1. Характеристические многочлены, критерий </w:t>
      </w:r>
      <w:proofErr w:type="spellStart"/>
      <w:r>
        <w:rPr>
          <w:color w:val="333333"/>
          <w:sz w:val="18"/>
          <w:szCs w:val="18"/>
        </w:rPr>
        <w:t>Рауса</w:t>
      </w:r>
      <w:proofErr w:type="spellEnd"/>
      <w:r>
        <w:rPr>
          <w:color w:val="333333"/>
          <w:sz w:val="18"/>
          <w:szCs w:val="18"/>
        </w:rPr>
        <w:t xml:space="preserve">-Гурвица и критерий </w:t>
      </w:r>
      <w:proofErr w:type="spellStart"/>
      <w:r>
        <w:rPr>
          <w:color w:val="333333"/>
          <w:sz w:val="18"/>
          <w:szCs w:val="18"/>
        </w:rPr>
        <w:t>Джури</w:t>
      </w:r>
      <w:proofErr w:type="spellEnd"/>
      <w:r>
        <w:rPr>
          <w:color w:val="333333"/>
          <w:sz w:val="18"/>
          <w:szCs w:val="18"/>
        </w:rPr>
        <w:t xml:space="preserve">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B.2. Правило знаков Декарта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B.3. Корни кубического многочлена общего вида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</w:p>
    <w:p w:rsidR="002A6EAF" w:rsidRDefault="002A6EAF" w:rsidP="002A6EAF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Литература</w:t>
      </w:r>
    </w:p>
    <w:p w:rsidR="002A6EAF" w:rsidRDefault="002A6EAF" w:rsidP="002A6EAF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 xml:space="preserve">Предметный указатель </w:t>
      </w:r>
    </w:p>
    <w:p w:rsidR="002A6EAF" w:rsidRDefault="002A6EAF" w:rsidP="002A6EAF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Именной указатель</w:t>
      </w:r>
    </w:p>
    <w:p w:rsidR="00C82B91" w:rsidRPr="002A6EAF" w:rsidRDefault="00C82B91" w:rsidP="002A6EAF">
      <w:bookmarkStart w:id="0" w:name="_GoBack"/>
      <w:bookmarkEnd w:id="0"/>
    </w:p>
    <w:sectPr w:rsidR="00C82B91" w:rsidRPr="002A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EA"/>
    <w:rsid w:val="001D034B"/>
    <w:rsid w:val="00225547"/>
    <w:rsid w:val="00270AEA"/>
    <w:rsid w:val="002A6EAF"/>
    <w:rsid w:val="002C765C"/>
    <w:rsid w:val="00310FB9"/>
    <w:rsid w:val="00394A05"/>
    <w:rsid w:val="004A0801"/>
    <w:rsid w:val="00506E54"/>
    <w:rsid w:val="00623ACC"/>
    <w:rsid w:val="006318B3"/>
    <w:rsid w:val="00870E9F"/>
    <w:rsid w:val="008A4D19"/>
    <w:rsid w:val="008D54FA"/>
    <w:rsid w:val="00983CDA"/>
    <w:rsid w:val="009D264C"/>
    <w:rsid w:val="00C82B91"/>
    <w:rsid w:val="00D20443"/>
    <w:rsid w:val="00F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6323-8313-498B-8255-37F110FB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0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0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AE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23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A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94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1142</Words>
  <Characters>6514</Characters>
  <Application>Microsoft Office Word</Application>
  <DocSecurity>0</DocSecurity>
  <Lines>54</Lines>
  <Paragraphs>15</Paragraphs>
  <ScaleCrop>false</ScaleCrop>
  <Company>ИП Ягелло Олег Игоревич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19</cp:revision>
  <dcterms:created xsi:type="dcterms:W3CDTF">2021-10-24T09:51:00Z</dcterms:created>
  <dcterms:modified xsi:type="dcterms:W3CDTF">2021-10-24T11:14:00Z</dcterms:modified>
</cp:coreProperties>
</file>