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9" w:rsidRDefault="002551C9" w:rsidP="002551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ОГЛАВЛЕНИЕ</w:t>
      </w:r>
    </w:p>
    <w:p w:rsidR="002551C9" w:rsidRDefault="002551C9" w:rsidP="002551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Предисловие ...................................................................................................... 9</w:t>
      </w:r>
    </w:p>
    <w:p w:rsidR="002551C9" w:rsidRDefault="002551C9" w:rsidP="002551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Введение .......................................................................................................... 11</w:t>
      </w:r>
    </w:p>
    <w:p w:rsidR="002551C9" w:rsidRDefault="002551C9" w:rsidP="002551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Глава 1. Виды электрического транспорта для массовых</w:t>
      </w:r>
      <w:r>
        <w:rPr>
          <w:rFonts w:ascii="Arial" w:hAnsi="Arial" w:cs="Arial"/>
          <w:color w:val="333333"/>
          <w:sz w:val="20"/>
          <w:szCs w:val="20"/>
        </w:rPr>
        <w:t xml:space="preserve">  </w:t>
      </w:r>
      <w:r>
        <w:rPr>
          <w:rFonts w:ascii="Arial" w:hAnsi="Arial" w:cs="Arial"/>
          <w:color w:val="333333"/>
          <w:sz w:val="20"/>
          <w:szCs w:val="20"/>
        </w:rPr>
        <w:t>перевозок пассажиров ..... 13</w:t>
      </w:r>
    </w:p>
    <w:p w:rsidR="002551C9" w:rsidRDefault="002551C9" w:rsidP="002551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1.1. Краткая историческая справка о развитии и современном</w:t>
      </w:r>
    </w:p>
    <w:p w:rsidR="002551C9" w:rsidRDefault="002551C9" w:rsidP="002551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состоянии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наземного транспорта для массовых перевозок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пассажиров.... 13</w:t>
      </w:r>
    </w:p>
    <w:p w:rsidR="002551C9" w:rsidRDefault="002551C9" w:rsidP="002551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1.2. Классификация подвижного состава пассажирского транспорта </w:t>
      </w:r>
      <w:r>
        <w:rPr>
          <w:rFonts w:ascii="Arial" w:hAnsi="Arial" w:cs="Arial"/>
          <w:color w:val="333333"/>
          <w:sz w:val="20"/>
          <w:szCs w:val="20"/>
        </w:rPr>
        <w:t>……</w:t>
      </w:r>
      <w:r>
        <w:rPr>
          <w:rFonts w:ascii="Arial" w:hAnsi="Arial" w:cs="Arial"/>
          <w:color w:val="333333"/>
          <w:sz w:val="20"/>
          <w:szCs w:val="20"/>
        </w:rPr>
        <w:t>14</w:t>
      </w:r>
    </w:p>
    <w:p w:rsidR="002551C9" w:rsidRDefault="002551C9" w:rsidP="002551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1.3. Основные элементы ме</w:t>
      </w:r>
      <w:r>
        <w:rPr>
          <w:rFonts w:ascii="Arial" w:hAnsi="Arial" w:cs="Arial"/>
          <w:color w:val="333333"/>
          <w:sz w:val="20"/>
          <w:szCs w:val="20"/>
        </w:rPr>
        <w:t>ханического оборудования подвиж</w:t>
      </w:r>
      <w:r>
        <w:rPr>
          <w:rFonts w:ascii="Arial" w:hAnsi="Arial" w:cs="Arial"/>
          <w:color w:val="333333"/>
          <w:sz w:val="20"/>
          <w:szCs w:val="20"/>
        </w:rPr>
        <w:t>ного состава........ 17</w:t>
      </w:r>
    </w:p>
    <w:p w:rsidR="002551C9" w:rsidRDefault="002551C9" w:rsidP="002551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1.4. Основные требования, предъявляемые к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механическому</w:t>
      </w:r>
      <w:proofErr w:type="gramEnd"/>
    </w:p>
    <w:p w:rsidR="002551C9" w:rsidRDefault="002551C9" w:rsidP="002551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оборудованию транспортных средств ............................................ 20</w:t>
      </w:r>
    </w:p>
    <w:p w:rsidR="002551C9" w:rsidRDefault="002551C9" w:rsidP="002551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1.5. Материалы, применяемые в транспортном машиностроении ...</w:t>
      </w:r>
      <w:r>
        <w:rPr>
          <w:rFonts w:ascii="Arial" w:hAnsi="Arial" w:cs="Arial"/>
          <w:color w:val="333333"/>
          <w:sz w:val="20"/>
          <w:szCs w:val="20"/>
        </w:rPr>
        <w:t>.........</w:t>
      </w:r>
      <w:r>
        <w:rPr>
          <w:rFonts w:ascii="Arial" w:hAnsi="Arial" w:cs="Arial"/>
          <w:color w:val="333333"/>
          <w:sz w:val="20"/>
          <w:szCs w:val="20"/>
        </w:rPr>
        <w:t>.. 23</w:t>
      </w:r>
    </w:p>
    <w:p w:rsidR="002551C9" w:rsidRDefault="002551C9" w:rsidP="002551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Глава 2. Основы проектирования подвижного состава и расчёта</w:t>
      </w:r>
    </w:p>
    <w:p w:rsidR="002551C9" w:rsidRDefault="002551C9" w:rsidP="002551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его механического оборудования ............................................</w:t>
      </w:r>
      <w:r>
        <w:rPr>
          <w:rFonts w:ascii="Arial" w:hAnsi="Arial" w:cs="Arial"/>
          <w:color w:val="333333"/>
          <w:sz w:val="20"/>
          <w:szCs w:val="20"/>
        </w:rPr>
        <w:t>.............</w:t>
      </w:r>
      <w:r>
        <w:rPr>
          <w:rFonts w:ascii="Arial" w:hAnsi="Arial" w:cs="Arial"/>
          <w:color w:val="333333"/>
          <w:sz w:val="20"/>
          <w:szCs w:val="20"/>
        </w:rPr>
        <w:t>.... 31</w:t>
      </w:r>
    </w:p>
    <w:p w:rsidR="002551C9" w:rsidRDefault="002551C9" w:rsidP="002551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2.1. Основные этапы разработки и создания подвижного состава </w:t>
      </w:r>
      <w:r>
        <w:rPr>
          <w:rFonts w:ascii="Arial" w:hAnsi="Arial" w:cs="Arial"/>
          <w:color w:val="333333"/>
          <w:sz w:val="20"/>
          <w:szCs w:val="20"/>
        </w:rPr>
        <w:t>…..</w:t>
      </w:r>
      <w:r>
        <w:rPr>
          <w:rFonts w:ascii="Arial" w:hAnsi="Arial" w:cs="Arial"/>
          <w:color w:val="333333"/>
          <w:sz w:val="20"/>
          <w:szCs w:val="20"/>
        </w:rPr>
        <w:t>.... 31</w:t>
      </w:r>
    </w:p>
    <w:p w:rsidR="002551C9" w:rsidRDefault="002551C9" w:rsidP="002551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2.2. Виды и методы расчета </w:t>
      </w:r>
      <w:r>
        <w:rPr>
          <w:rFonts w:ascii="Arial" w:hAnsi="Arial" w:cs="Arial"/>
          <w:color w:val="333333"/>
          <w:sz w:val="20"/>
          <w:szCs w:val="20"/>
        </w:rPr>
        <w:t>элементов механического оборудо</w:t>
      </w:r>
      <w:r>
        <w:rPr>
          <w:rFonts w:ascii="Arial" w:hAnsi="Arial" w:cs="Arial"/>
          <w:color w:val="333333"/>
          <w:sz w:val="20"/>
          <w:szCs w:val="20"/>
        </w:rPr>
        <w:t xml:space="preserve">вания </w:t>
      </w:r>
      <w:r>
        <w:rPr>
          <w:rFonts w:ascii="Arial" w:hAnsi="Arial" w:cs="Arial"/>
          <w:color w:val="333333"/>
          <w:sz w:val="20"/>
          <w:szCs w:val="20"/>
        </w:rPr>
        <w:t>….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>... 34</w:t>
      </w:r>
    </w:p>
    <w:p w:rsidR="002551C9" w:rsidRDefault="002551C9" w:rsidP="002551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2.3. Расчётные нагрузки, де</w:t>
      </w:r>
      <w:r>
        <w:rPr>
          <w:rFonts w:ascii="Arial" w:hAnsi="Arial" w:cs="Arial"/>
          <w:color w:val="333333"/>
          <w:sz w:val="20"/>
          <w:szCs w:val="20"/>
        </w:rPr>
        <w:t xml:space="preserve">йствующие на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механическое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обору</w:t>
      </w:r>
    </w:p>
    <w:p w:rsidR="002551C9" w:rsidRDefault="002551C9" w:rsidP="002551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дование транспортных средств ....................................................... 58</w:t>
      </w:r>
    </w:p>
    <w:p w:rsidR="002551C9" w:rsidRDefault="002551C9" w:rsidP="002551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2.4. Расчётные схемы и методы расчёта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внутренних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силовых</w:t>
      </w:r>
    </w:p>
    <w:p w:rsidR="002551C9" w:rsidRDefault="002551C9" w:rsidP="002551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факторов в элементах механического оборудования .................... 82</w:t>
      </w:r>
    </w:p>
    <w:p w:rsidR="002551C9" w:rsidRDefault="002551C9" w:rsidP="002551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Глава 3. Основы динамики подвижного состава ..................................... 85</w:t>
      </w:r>
    </w:p>
    <w:p w:rsidR="002551C9" w:rsidRDefault="002551C9" w:rsidP="002551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3.1. Виды колебаний, задачи и методы исследований динамики</w:t>
      </w:r>
    </w:p>
    <w:p w:rsidR="002551C9" w:rsidRDefault="002551C9" w:rsidP="002551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подвижного состава .......................................................................... 85</w:t>
      </w:r>
    </w:p>
    <w:p w:rsidR="002551C9" w:rsidRDefault="002551C9" w:rsidP="002551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3.2. Собственные и вынужденные колебания простейших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моделей ..... 90</w:t>
      </w:r>
    </w:p>
    <w:p w:rsidR="002551C9" w:rsidRDefault="002551C9" w:rsidP="002551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3.3. Колебательные модели подвижного состава ................................. 97</w:t>
      </w:r>
    </w:p>
    <w:p w:rsidR="002551C9" w:rsidRDefault="002551C9" w:rsidP="002551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3.4. Плавность хода подвижного состава ............................................ 103</w:t>
      </w:r>
    </w:p>
    <w:p w:rsidR="002551C9" w:rsidRDefault="002551C9" w:rsidP="002551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3.5. Шум и мероприятия по борьбе с ним на подвижном составе .... 107</w:t>
      </w:r>
    </w:p>
    <w:p w:rsidR="002551C9" w:rsidRDefault="002551C9" w:rsidP="002551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Глава 4. Кузова транспортных средств ................................................... 113</w:t>
      </w:r>
    </w:p>
    <w:p w:rsidR="002551C9" w:rsidRDefault="002551C9" w:rsidP="002551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4.1. Основные требования к </w:t>
      </w:r>
      <w:r>
        <w:rPr>
          <w:rFonts w:ascii="Arial" w:hAnsi="Arial" w:cs="Arial"/>
          <w:color w:val="333333"/>
          <w:sz w:val="20"/>
          <w:szCs w:val="20"/>
        </w:rPr>
        <w:t>конструкции кузовов и их класси</w:t>
      </w:r>
      <w:r>
        <w:rPr>
          <w:rFonts w:ascii="Arial" w:hAnsi="Arial" w:cs="Arial"/>
          <w:color w:val="333333"/>
          <w:sz w:val="20"/>
          <w:szCs w:val="20"/>
        </w:rPr>
        <w:t>фикация..... 113</w:t>
      </w:r>
    </w:p>
    <w:p w:rsidR="002551C9" w:rsidRDefault="002551C9" w:rsidP="002551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4.2. Конструктивное исполнение кузовов и размещаемое в них</w:t>
      </w:r>
    </w:p>
    <w:p w:rsidR="002551C9" w:rsidRDefault="002551C9" w:rsidP="002551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оборудование .................................................................................. 117</w:t>
      </w:r>
    </w:p>
    <w:p w:rsidR="002551C9" w:rsidRDefault="002551C9" w:rsidP="002551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4.3. Методы расчёта кузовов на прочность и устойчивость .............. 132</w:t>
      </w:r>
    </w:p>
    <w:p w:rsidR="002551C9" w:rsidRDefault="002551C9" w:rsidP="002551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Глава 5. Тяговые сцепные устройства и сочленения кузовов ............ 139</w:t>
      </w:r>
    </w:p>
    <w:p w:rsidR="002551C9" w:rsidRDefault="002551C9" w:rsidP="002551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5.1. Тяговые сцепные устройства ......................................................... 139</w:t>
      </w:r>
    </w:p>
    <w:p w:rsidR="002551C9" w:rsidRDefault="002551C9" w:rsidP="002551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5.2. Сочленения кузовов........................................................................ 147</w:t>
      </w:r>
    </w:p>
    <w:p w:rsidR="002551C9" w:rsidRDefault="002551C9" w:rsidP="002551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Глава 6. Основные элементы ходовых частей ....................................... 157</w:t>
      </w:r>
    </w:p>
    <w:p w:rsidR="002551C9" w:rsidRDefault="002551C9" w:rsidP="002551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6.1. Общая характеристика ходовых частей ....................................... 157</w:t>
      </w:r>
    </w:p>
    <w:p w:rsidR="002551C9" w:rsidRDefault="002551C9" w:rsidP="002551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6.2. Конструкция и расчёт движителей безрельсового транспорта .. 178</w:t>
      </w:r>
    </w:p>
    <w:p w:rsidR="002551C9" w:rsidRDefault="002551C9" w:rsidP="002551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6.3. Конструкция и расчёт движителей рельсового транспорта........ 201</w:t>
      </w:r>
    </w:p>
    <w:p w:rsidR="002551C9" w:rsidRDefault="002551C9" w:rsidP="002551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6.4. Система упругого подвешивания кузова подвижного состава .. 214</w:t>
      </w:r>
    </w:p>
    <w:p w:rsidR="002551C9" w:rsidRDefault="002551C9" w:rsidP="002551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6.5. Упругие элементы ходовых частей ............................................... 234</w:t>
      </w:r>
    </w:p>
    <w:p w:rsidR="002551C9" w:rsidRDefault="002551C9" w:rsidP="002551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Глава 7. Конструктивное </w:t>
      </w:r>
      <w:r>
        <w:rPr>
          <w:rFonts w:ascii="Arial" w:hAnsi="Arial" w:cs="Arial"/>
          <w:color w:val="333333"/>
          <w:sz w:val="20"/>
          <w:szCs w:val="20"/>
        </w:rPr>
        <w:t>исполнение ходовых частей транс</w:t>
      </w:r>
      <w:r>
        <w:rPr>
          <w:rFonts w:ascii="Arial" w:hAnsi="Arial" w:cs="Arial"/>
          <w:color w:val="333333"/>
          <w:sz w:val="20"/>
          <w:szCs w:val="20"/>
        </w:rPr>
        <w:t>портных средств ..... 271</w:t>
      </w:r>
    </w:p>
    <w:p w:rsidR="002551C9" w:rsidRDefault="002551C9" w:rsidP="002551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7.1. Ходовые части безрельсового транспорта ................................... 271</w:t>
      </w:r>
    </w:p>
    <w:p w:rsidR="002551C9" w:rsidRDefault="002551C9" w:rsidP="002551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7.2. Ходовые части рельсового транспорта ......................................... 278</w:t>
      </w:r>
    </w:p>
    <w:p w:rsidR="002551C9" w:rsidRDefault="002551C9" w:rsidP="002551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Глава 8. Тяговая механическая передача подвижного состава .......... 307</w:t>
      </w:r>
    </w:p>
    <w:p w:rsidR="002551C9" w:rsidRDefault="002551C9" w:rsidP="002551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8.1. Общие сведения о тяговом эле</w:t>
      </w:r>
      <w:r>
        <w:rPr>
          <w:rFonts w:ascii="Arial" w:hAnsi="Arial" w:cs="Arial"/>
          <w:color w:val="333333"/>
          <w:sz w:val="20"/>
          <w:szCs w:val="20"/>
        </w:rPr>
        <w:t>ктрическом приводе ............</w:t>
      </w:r>
      <w:r>
        <w:rPr>
          <w:rFonts w:ascii="Arial" w:hAnsi="Arial" w:cs="Arial"/>
          <w:color w:val="333333"/>
          <w:sz w:val="20"/>
          <w:szCs w:val="20"/>
        </w:rPr>
        <w:t>..... 307</w:t>
      </w:r>
    </w:p>
    <w:p w:rsidR="002551C9" w:rsidRDefault="002551C9" w:rsidP="002551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8.2. Расчётные нагрузки тяговых передач</w:t>
      </w:r>
      <w:r>
        <w:rPr>
          <w:rFonts w:ascii="Arial" w:hAnsi="Arial" w:cs="Arial"/>
          <w:color w:val="333333"/>
          <w:sz w:val="20"/>
          <w:szCs w:val="20"/>
        </w:rPr>
        <w:t xml:space="preserve"> и методы их  опреде</w:t>
      </w:r>
      <w:r>
        <w:rPr>
          <w:rFonts w:ascii="Arial" w:hAnsi="Arial" w:cs="Arial"/>
          <w:color w:val="333333"/>
          <w:sz w:val="20"/>
          <w:szCs w:val="20"/>
        </w:rPr>
        <w:t>ления..... 322</w:t>
      </w:r>
    </w:p>
    <w:p w:rsidR="002551C9" w:rsidRDefault="002551C9" w:rsidP="002551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8.3.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Мотор-колёсный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и мотор-осевой тяговые приводы .................... 324</w:t>
      </w:r>
    </w:p>
    <w:p w:rsidR="002551C9" w:rsidRDefault="002551C9" w:rsidP="002551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Глава 9. Элементы механической части тяговых приводов ............... 333</w:t>
      </w:r>
    </w:p>
    <w:p w:rsidR="002551C9" w:rsidRDefault="002551C9" w:rsidP="002551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9.1. Редукторы тяговых передач ........................................................... 333</w:t>
      </w:r>
    </w:p>
    <w:p w:rsidR="002551C9" w:rsidRDefault="002551C9" w:rsidP="002551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9.2. Карданные муфты и валы .............................................................. 354</w:t>
      </w:r>
    </w:p>
    <w:p w:rsidR="002551C9" w:rsidRDefault="002551C9" w:rsidP="002551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9.3. Дифференциалы и полуоси тяговых передач .............................. 361</w:t>
      </w:r>
    </w:p>
    <w:p w:rsidR="002551C9" w:rsidRDefault="002551C9" w:rsidP="002551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Глава 10. Механизмы управления движением транспортных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средств ........ 367</w:t>
      </w:r>
    </w:p>
    <w:p w:rsidR="002551C9" w:rsidRDefault="002551C9" w:rsidP="002551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10.1. Рулевое управление безрельсовым транспортом ...................... 367</w:t>
      </w:r>
    </w:p>
    <w:p w:rsidR="002551C9" w:rsidRDefault="002551C9" w:rsidP="002551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10.2.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Поворотные устройства управляемых колёс сочленённого</w:t>
      </w:r>
      <w:proofErr w:type="gramEnd"/>
    </w:p>
    <w:p w:rsidR="002551C9" w:rsidRDefault="002551C9" w:rsidP="002551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подвижного состава ...................................................................... 386</w:t>
      </w:r>
    </w:p>
    <w:p w:rsidR="002551C9" w:rsidRDefault="002551C9" w:rsidP="002551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10.3. Расчёт рулевого управления ........................................................ 397</w:t>
      </w:r>
    </w:p>
    <w:p w:rsidR="002551C9" w:rsidRDefault="002551C9" w:rsidP="002551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Глава 11. Механические тормоза .............................................................. 403</w:t>
      </w:r>
    </w:p>
    <w:p w:rsidR="002551C9" w:rsidRDefault="002551C9" w:rsidP="002551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11.1. Общие сведения и классификация механических тормозов .... 403</w:t>
      </w:r>
    </w:p>
    <w:p w:rsidR="002551C9" w:rsidRDefault="002551C9" w:rsidP="002551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11.2. Тормозные механизмы ................................................................. 411</w:t>
      </w:r>
    </w:p>
    <w:p w:rsidR="002551C9" w:rsidRDefault="002551C9" w:rsidP="002551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11.3. Приводы механических тормозов ............................................... 420</w:t>
      </w:r>
    </w:p>
    <w:p w:rsidR="002551C9" w:rsidRDefault="002551C9" w:rsidP="002551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11.4. Расчёт элементов механических тормозов ................................. 428</w:t>
      </w:r>
    </w:p>
    <w:p w:rsidR="002551C9" w:rsidRDefault="002551C9" w:rsidP="002551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Глава 12. Расчёт кузова подвижного состава ......................................... 433</w:t>
      </w:r>
    </w:p>
    <w:p w:rsidR="002551C9" w:rsidRDefault="002551C9" w:rsidP="002551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12.1. Решение планировочной задачи .................................................. 433</w:t>
      </w:r>
    </w:p>
    <w:p w:rsidR="002551C9" w:rsidRDefault="002551C9" w:rsidP="002551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12.2. Решение задачи распределения веса кузова по ходовым</w:t>
      </w:r>
      <w:r>
        <w:rPr>
          <w:rFonts w:ascii="Arial" w:hAnsi="Arial" w:cs="Arial"/>
          <w:color w:val="333333"/>
          <w:sz w:val="20"/>
          <w:szCs w:val="20"/>
        </w:rPr>
        <w:t xml:space="preserve">  </w:t>
      </w:r>
      <w:r>
        <w:rPr>
          <w:rFonts w:ascii="Arial" w:hAnsi="Arial" w:cs="Arial"/>
          <w:color w:val="333333"/>
          <w:sz w:val="20"/>
          <w:szCs w:val="20"/>
        </w:rPr>
        <w:t>частям (развески ПС)..... 438</w:t>
      </w:r>
    </w:p>
    <w:p w:rsidR="002551C9" w:rsidRDefault="002551C9" w:rsidP="002551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12.3. Расчёт кузова подвижного состава ............................................. 442</w:t>
      </w:r>
    </w:p>
    <w:p w:rsidR="002551C9" w:rsidRDefault="002551C9" w:rsidP="002551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Глава 13. Расчёт ходовых частей подвижного состава ......................... 451</w:t>
      </w:r>
    </w:p>
    <w:p w:rsidR="002551C9" w:rsidRDefault="002551C9" w:rsidP="002551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13.1. Определение колебательной модели подвижного состава ....... 451</w:t>
      </w:r>
    </w:p>
    <w:p w:rsidR="002551C9" w:rsidRDefault="002551C9" w:rsidP="002551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13.2. Расчёт колёсных пар и мостов ..................................................... 453</w:t>
      </w:r>
    </w:p>
    <w:p w:rsidR="002551C9" w:rsidRDefault="002551C9" w:rsidP="002551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13.3. Выбор и расчёт системы упругого подвешивания .................... 466</w:t>
      </w:r>
    </w:p>
    <w:p w:rsidR="002551C9" w:rsidRDefault="002551C9" w:rsidP="002551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13.4. Выбор и расчёт типа упр</w:t>
      </w:r>
      <w:r>
        <w:rPr>
          <w:rFonts w:ascii="Arial" w:hAnsi="Arial" w:cs="Arial"/>
          <w:color w:val="333333"/>
          <w:sz w:val="20"/>
          <w:szCs w:val="20"/>
        </w:rPr>
        <w:t>угих элементов и гасителей коле</w:t>
      </w:r>
      <w:r>
        <w:rPr>
          <w:rFonts w:ascii="Arial" w:hAnsi="Arial" w:cs="Arial"/>
          <w:color w:val="333333"/>
          <w:sz w:val="20"/>
          <w:szCs w:val="20"/>
        </w:rPr>
        <w:t>баний.... 469</w:t>
      </w:r>
    </w:p>
    <w:p w:rsidR="002551C9" w:rsidRDefault="002551C9" w:rsidP="002551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13.5. Определение схемы тягового привода ....................................... 473</w:t>
      </w:r>
    </w:p>
    <w:p w:rsidR="002551C9" w:rsidRDefault="002551C9" w:rsidP="002551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Глава 14. Расчёт рулевого управления и механических тормозов ..... 475</w:t>
      </w:r>
    </w:p>
    <w:p w:rsidR="002551C9" w:rsidRDefault="002551C9" w:rsidP="002551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14.1. Проектирование и расчёт рулевого управления ........................ 475</w:t>
      </w:r>
    </w:p>
    <w:p w:rsidR="002551C9" w:rsidRDefault="002551C9" w:rsidP="002551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14.2. Выбор типа и расчёт механических тормозов подвижного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состава ........ 478</w:t>
      </w:r>
    </w:p>
    <w:p w:rsidR="002551C9" w:rsidRDefault="002551C9" w:rsidP="002551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Библиографический список ......................................................................... 484</w:t>
      </w:r>
    </w:p>
    <w:p w:rsidR="002551C9" w:rsidRDefault="002551C9" w:rsidP="002551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Приложения ................................................................................................... 485</w:t>
      </w:r>
    </w:p>
    <w:p w:rsidR="00955EBC" w:rsidRPr="002551C9" w:rsidRDefault="00955EBC" w:rsidP="002551C9">
      <w:pPr>
        <w:spacing w:after="0" w:line="240" w:lineRule="auto"/>
      </w:pPr>
    </w:p>
    <w:sectPr w:rsidR="00955EBC" w:rsidRPr="00255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23"/>
    <w:rsid w:val="002551C9"/>
    <w:rsid w:val="00955EBC"/>
    <w:rsid w:val="00FC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5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5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910</Words>
  <Characters>5188</Characters>
  <Application>Microsoft Office Word</Application>
  <DocSecurity>0</DocSecurity>
  <Lines>43</Lines>
  <Paragraphs>12</Paragraphs>
  <ScaleCrop>false</ScaleCrop>
  <Company/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Орешкина</dc:creator>
  <cp:lastModifiedBy>Наталья А. Орешкина</cp:lastModifiedBy>
  <cp:revision>2</cp:revision>
  <dcterms:created xsi:type="dcterms:W3CDTF">2018-03-26T04:10:00Z</dcterms:created>
  <dcterms:modified xsi:type="dcterms:W3CDTF">2018-05-22T03:30:00Z</dcterms:modified>
</cp:coreProperties>
</file>