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9F0C60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Введение................................................................................................................................6</w:t>
      </w:r>
      <w:r>
        <w:rPr>
          <w:rFonts w:ascii="Verdana" w:hAnsi="Verdana"/>
          <w:color w:val="000000"/>
          <w:sz w:val="18"/>
          <w:szCs w:val="18"/>
        </w:rPr>
        <w:br/>
        <w:t>Тема 1. Социология как объект научного изучения..............................................7</w:t>
      </w:r>
      <w:r>
        <w:rPr>
          <w:rFonts w:ascii="Verdana" w:hAnsi="Verdana"/>
          <w:color w:val="000000"/>
          <w:sz w:val="18"/>
          <w:szCs w:val="18"/>
        </w:rPr>
        <w:br/>
        <w:t>Тема 2. Периодизация истории социологии.........................................................25</w:t>
      </w:r>
      <w:r>
        <w:rPr>
          <w:rFonts w:ascii="Verdana" w:hAnsi="Verdana"/>
          <w:color w:val="000000"/>
          <w:sz w:val="18"/>
          <w:szCs w:val="18"/>
        </w:rPr>
        <w:br/>
        <w:t xml:space="preserve">Тема 3. Социальная теория и социальные исследования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xvii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века...............35</w:t>
      </w:r>
      <w:r>
        <w:rPr>
          <w:rFonts w:ascii="Verdana" w:hAnsi="Verdana"/>
          <w:color w:val="000000"/>
          <w:sz w:val="18"/>
          <w:szCs w:val="18"/>
        </w:rPr>
        <w:br/>
        <w:t>Тема 4. Социальные теории прогрессивных и циклических изменений......55</w:t>
      </w:r>
      <w:r>
        <w:rPr>
          <w:rFonts w:ascii="Verdana" w:hAnsi="Verdana"/>
          <w:color w:val="000000"/>
          <w:sz w:val="18"/>
          <w:szCs w:val="18"/>
        </w:rPr>
        <w:br/>
        <w:t>Тема 5. Социальная теория шотландских просветителей.................................63</w:t>
      </w:r>
      <w:r>
        <w:rPr>
          <w:rFonts w:ascii="Verdana" w:hAnsi="Verdana"/>
          <w:color w:val="000000"/>
          <w:sz w:val="18"/>
          <w:szCs w:val="18"/>
        </w:rPr>
        <w:br/>
        <w:t>Тема 6. Позитивная наука Сен-Симона. Создание социологии Контом........73</w:t>
      </w:r>
      <w:r>
        <w:rPr>
          <w:rFonts w:ascii="Verdana" w:hAnsi="Verdana"/>
          <w:color w:val="000000"/>
          <w:sz w:val="18"/>
          <w:szCs w:val="18"/>
        </w:rPr>
        <w:br/>
        <w:t xml:space="preserve">Тема 7. Социология Герберта Спенсера: эволюция,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органицизм</w:t>
      </w:r>
      <w:proofErr w:type="spellEnd"/>
      <w:r>
        <w:rPr>
          <w:rFonts w:ascii="Verdana" w:hAnsi="Verdana"/>
          <w:color w:val="000000"/>
          <w:sz w:val="18"/>
          <w:szCs w:val="18"/>
        </w:rPr>
        <w:t>, социальные институты..........................................................................................85</w:t>
      </w:r>
      <w:r>
        <w:rPr>
          <w:rFonts w:ascii="Verdana" w:hAnsi="Verdana"/>
          <w:color w:val="000000"/>
          <w:sz w:val="18"/>
          <w:szCs w:val="18"/>
        </w:rPr>
        <w:br/>
        <w:t>Тема 8. Географическое и биологическое направления в социологии.........93</w:t>
      </w:r>
      <w:r>
        <w:rPr>
          <w:rFonts w:ascii="Verdana" w:hAnsi="Verdana"/>
          <w:color w:val="000000"/>
          <w:sz w:val="18"/>
          <w:szCs w:val="18"/>
        </w:rPr>
        <w:br/>
        <w:t>Тема 9. Психологическое направление в социологии.......................................105</w:t>
      </w:r>
      <w:r>
        <w:rPr>
          <w:rFonts w:ascii="Verdana" w:hAnsi="Verdana"/>
          <w:color w:val="000000"/>
          <w:sz w:val="18"/>
          <w:szCs w:val="18"/>
        </w:rPr>
        <w:br/>
        <w:t>Тема 10. Социальная теория Карла Маркса.........................................................123</w:t>
      </w:r>
      <w:r>
        <w:rPr>
          <w:rFonts w:ascii="Verdana" w:hAnsi="Verdana"/>
          <w:color w:val="000000"/>
          <w:sz w:val="18"/>
          <w:szCs w:val="18"/>
        </w:rPr>
        <w:br/>
        <w:t>Тема 11. Социология Эмиля Дюркгейма..............................................................139</w:t>
      </w:r>
      <w:r>
        <w:rPr>
          <w:rFonts w:ascii="Verdana" w:hAnsi="Verdana"/>
          <w:color w:val="000000"/>
          <w:sz w:val="18"/>
          <w:szCs w:val="18"/>
        </w:rPr>
        <w:br/>
        <w:t xml:space="preserve">Тема 12. Формальная социология Георга </w:t>
      </w:r>
      <w:proofErr w:type="spellStart"/>
      <w:r>
        <w:rPr>
          <w:rFonts w:ascii="Verdana" w:hAnsi="Verdana"/>
          <w:color w:val="000000"/>
          <w:sz w:val="18"/>
          <w:szCs w:val="18"/>
        </w:rPr>
        <w:t>Зиммеля</w:t>
      </w:r>
      <w:proofErr w:type="spellEnd"/>
      <w:r>
        <w:rPr>
          <w:rFonts w:ascii="Verdana" w:hAnsi="Verdana"/>
          <w:color w:val="000000"/>
          <w:sz w:val="18"/>
          <w:szCs w:val="18"/>
        </w:rPr>
        <w:t>............................................149</w:t>
      </w:r>
      <w:r>
        <w:rPr>
          <w:rFonts w:ascii="Verdana" w:hAnsi="Verdana"/>
          <w:color w:val="000000"/>
          <w:sz w:val="18"/>
          <w:szCs w:val="18"/>
        </w:rPr>
        <w:br/>
        <w:t xml:space="preserve">Тема 13. Изучение социальных форм Ф. </w:t>
      </w:r>
      <w:proofErr w:type="spellStart"/>
      <w:r>
        <w:rPr>
          <w:rFonts w:ascii="Verdana" w:hAnsi="Verdana"/>
          <w:color w:val="000000"/>
          <w:sz w:val="18"/>
          <w:szCs w:val="18"/>
        </w:rPr>
        <w:t>Тённисом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Gemeinschaft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Gesellschaft...............................................................................................161</w:t>
      </w:r>
      <w:r>
        <w:rPr>
          <w:rFonts w:ascii="Verdana" w:hAnsi="Verdana"/>
          <w:color w:val="000000"/>
          <w:sz w:val="18"/>
          <w:szCs w:val="18"/>
        </w:rPr>
        <w:br/>
        <w:t xml:space="preserve">Тема 14. Социология </w:t>
      </w:r>
      <w:proofErr w:type="spellStart"/>
      <w:r>
        <w:rPr>
          <w:rFonts w:ascii="Verdana" w:hAnsi="Verdana"/>
          <w:color w:val="000000"/>
          <w:sz w:val="18"/>
          <w:szCs w:val="18"/>
        </w:rPr>
        <w:t>Вильфредо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Парето............................................................171</w:t>
      </w:r>
      <w:r>
        <w:rPr>
          <w:rFonts w:ascii="Verdana" w:hAnsi="Verdana"/>
          <w:color w:val="000000"/>
          <w:sz w:val="18"/>
          <w:szCs w:val="18"/>
        </w:rPr>
        <w:br/>
        <w:t>Тема 15. О методологии познания в истории и социологии...........................181</w:t>
      </w:r>
      <w:r>
        <w:rPr>
          <w:rFonts w:ascii="Verdana" w:hAnsi="Verdana"/>
          <w:color w:val="000000"/>
          <w:sz w:val="18"/>
          <w:szCs w:val="18"/>
        </w:rPr>
        <w:br/>
        <w:t>Тема 16. Социология Макса Вебера.......................................................................189</w:t>
      </w:r>
      <w:r>
        <w:rPr>
          <w:rFonts w:ascii="Verdana" w:hAnsi="Verdana"/>
          <w:color w:val="000000"/>
          <w:sz w:val="18"/>
          <w:szCs w:val="18"/>
        </w:rPr>
        <w:br/>
        <w:t>Тема 17. Зарождение и развитие социологии в России в период до 1917 года. Общий обзор......................................................................205</w:t>
      </w:r>
      <w:r>
        <w:rPr>
          <w:rFonts w:ascii="Verdana" w:hAnsi="Verdana"/>
          <w:color w:val="000000"/>
          <w:sz w:val="18"/>
          <w:szCs w:val="18"/>
        </w:rPr>
        <w:br/>
        <w:t>Тема 18. Первые американские социологи..........................................................231</w:t>
      </w:r>
      <w:r>
        <w:rPr>
          <w:rFonts w:ascii="Verdana" w:hAnsi="Verdana"/>
          <w:color w:val="000000"/>
          <w:sz w:val="18"/>
          <w:szCs w:val="18"/>
        </w:rPr>
        <w:br/>
        <w:t>Тема 19. Чикагская школа.........................................................................................241</w:t>
      </w:r>
      <w:r>
        <w:rPr>
          <w:rFonts w:ascii="Verdana" w:hAnsi="Verdana"/>
          <w:color w:val="000000"/>
          <w:sz w:val="18"/>
          <w:szCs w:val="18"/>
        </w:rPr>
        <w:br/>
        <w:t xml:space="preserve">Тема 20. Истоки и развитие </w:t>
      </w:r>
      <w:proofErr w:type="gramStart"/>
      <w:r>
        <w:rPr>
          <w:rFonts w:ascii="Verdana" w:hAnsi="Verdana"/>
          <w:color w:val="000000"/>
          <w:sz w:val="18"/>
          <w:szCs w:val="18"/>
        </w:rPr>
        <w:t>символического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интеракционизма</w:t>
      </w:r>
      <w:proofErr w:type="spellEnd"/>
      <w:r>
        <w:rPr>
          <w:rFonts w:ascii="Verdana" w:hAnsi="Verdana"/>
          <w:color w:val="000000"/>
          <w:sz w:val="18"/>
          <w:szCs w:val="18"/>
        </w:rPr>
        <w:t>....................263</w:t>
      </w:r>
      <w:r>
        <w:rPr>
          <w:rFonts w:ascii="Verdana" w:hAnsi="Verdana"/>
          <w:color w:val="000000"/>
          <w:sz w:val="18"/>
          <w:szCs w:val="18"/>
        </w:rPr>
        <w:br/>
        <w:t xml:space="preserve">Тема 21. </w:t>
      </w:r>
      <w:proofErr w:type="spellStart"/>
      <w:r>
        <w:rPr>
          <w:rFonts w:ascii="Verdana" w:hAnsi="Verdana"/>
          <w:color w:val="000000"/>
          <w:sz w:val="18"/>
          <w:szCs w:val="18"/>
        </w:rPr>
        <w:t>Хоторнские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исследования........................................................................281</w:t>
      </w:r>
      <w:r>
        <w:rPr>
          <w:rFonts w:ascii="Verdana" w:hAnsi="Verdana"/>
          <w:color w:val="000000"/>
          <w:sz w:val="18"/>
          <w:szCs w:val="18"/>
        </w:rPr>
        <w:br/>
        <w:t>Тема 22. Сорокин П.А. и его путь в социологии.................................................295</w:t>
      </w:r>
      <w:r>
        <w:rPr>
          <w:rFonts w:ascii="Verdana" w:hAnsi="Verdana"/>
          <w:color w:val="000000"/>
          <w:sz w:val="18"/>
          <w:szCs w:val="18"/>
        </w:rPr>
        <w:br/>
        <w:t>Заключение......................................................................................................................317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список.......................................................................................324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F391E"/>
    <w:rsid w:val="002534F2"/>
    <w:rsid w:val="002D53DA"/>
    <w:rsid w:val="003A112E"/>
    <w:rsid w:val="004A0077"/>
    <w:rsid w:val="0068728B"/>
    <w:rsid w:val="007412AC"/>
    <w:rsid w:val="008C52F3"/>
    <w:rsid w:val="008F7305"/>
    <w:rsid w:val="009F0C60"/>
    <w:rsid w:val="00BE16D9"/>
    <w:rsid w:val="00C95AA2"/>
    <w:rsid w:val="00D718EB"/>
    <w:rsid w:val="00E60A3B"/>
    <w:rsid w:val="00E96B43"/>
    <w:rsid w:val="00F058F2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18</cp:revision>
  <dcterms:created xsi:type="dcterms:W3CDTF">2018-02-08T08:50:00Z</dcterms:created>
  <dcterms:modified xsi:type="dcterms:W3CDTF">2018-02-09T04:01:00Z</dcterms:modified>
</cp:coreProperties>
</file>