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Оглавление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Введение ................................................................................................................... 7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 л а в а 1. ЭКСПЕРТНОЕ МНЕНИЕ И ЕГО РОЛЬ </w:t>
      </w:r>
      <w:proofErr w:type="gramStart"/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СУДЕБНЫХ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РЕШЕНИЯХ</w:t>
      </w:r>
      <w:proofErr w:type="gramEnd"/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ИССЛЕДОВАТЕЛЬСКОЙ ПРАКТИКЕ ................ 13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1.1. Роль экспертного мнения в рассмотрении и решении </w:t>
      </w:r>
      <w:proofErr w:type="spellStart"/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антимоно</w:t>
      </w:r>
      <w:proofErr w:type="spellEnd"/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польных</w:t>
      </w:r>
      <w:proofErr w:type="spellEnd"/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дел в судебных инстанциях ....................................................... 13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1.2. Экспертное мнение в формировании практики </w:t>
      </w:r>
      <w:proofErr w:type="gramStart"/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аналитических</w:t>
      </w:r>
      <w:proofErr w:type="gramEnd"/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прецедентов и исследовательской методологии ..................................... 28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 л а в а 2. ТЕОРЕТИКО-МЕТОДОЛОГИЧЕСКИЕ ОСОБЕННОСТИ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АНАЛИЗА РЫНКОВ: ЗАРУБЕЖНАЯ И РОССИЙСКАЯ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ПРАКТИКА ......................................................................................... 35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2.1. Основы институциональной структуры экономической системы: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товар, рынок, фирма .................................................................................. 35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 Содержательная характеристика категории «товарный рынок»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контентные грани релевантного товарного рынка .............................. 43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2.3. Сущность концепции коллективного доминирования и ее </w:t>
      </w:r>
      <w:proofErr w:type="gramStart"/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</w:t>
      </w:r>
      <w:proofErr w:type="gramEnd"/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менение</w:t>
      </w:r>
      <w:proofErr w:type="spellEnd"/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зарубежной и российской практике ....................................... 47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 л а в а 3. ТЕСТ ГИПОТЕТИЧЕСКОГО МОНОПОЛИСТА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МЕТОДОЛОГИЧЕСКИЕ ОСОБЕННОСТИ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ЕГО ПРИМЕНЕНИЯ ПРИ АНАЛИЗЕ РЫНКА .............................. 65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 Зарубежный опыт анализа применения SSNIP-теста ............................. 66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3.2. Методологический </w:t>
      </w:r>
      <w:proofErr w:type="gramStart"/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комментарий применения</w:t>
      </w:r>
      <w:proofErr w:type="gramEnd"/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теста </w:t>
      </w:r>
      <w:proofErr w:type="spellStart"/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гипотетиче</w:t>
      </w:r>
      <w:proofErr w:type="spellEnd"/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ского</w:t>
      </w:r>
      <w:proofErr w:type="spellEnd"/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монополиста (SSNIP-тест) и возможные нарушения ................... 79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 л а в а 4. МЕТОДОЛОГИЧЕСКИЙ ДИЗАЙН ИССЛЕДОВАНИЯ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РЫНКОВ ДЛЯ РАЗЛИЧНЫХ ЦЕЛЕЙ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КОНГЛОМЕРАТНЫХ РЫНКОВ .................................................. 89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 Особенности исследования рынка в маркетинговых целях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для рассмотрения антимонопольных дел ............................................. 89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4.2. Методологические особенности анализа </w:t>
      </w:r>
      <w:proofErr w:type="gramStart"/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конгломератных</w:t>
      </w:r>
      <w:proofErr w:type="gramEnd"/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рынков ........................................................................................................ 92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4.3. Методологические аспекты анализа рынка (зарубежный опыт) .......... 99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 л а в а 5. МЕТОДОЛОГИЧЕСКИЙ КОММЕНТАРИЙ </w:t>
      </w:r>
      <w:proofErr w:type="gramStart"/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ОСНОВНЫХ</w:t>
      </w:r>
      <w:proofErr w:type="gramEnd"/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ПОЛОЖЕНИЙ «ПОРЯДКА ПРОВЕДЕНИЯ АНАЛИЗА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СОСТОЯНИЯ КОНКУРЕНЦИИ НА ТОВАРНОМ РЫНКЕ» ...... 119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5.1. Анализ общих положений ...................................................................... 121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5.2. Определение временного интервала исследования товарного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рынка ........................................................................................................ 123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5.3. Определение продуктовых границ товарного рынка ........................... 125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5.4. Определение географических границ товарного рынка ...................... 136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5.5. Определение остальных положений Порядка ...................................... 142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 л а в а 6. ДИАГНОСТИКА АНАЛИТИЧЕСКИХ ЗАКЛЮЧЕНИЙ </w:t>
      </w:r>
      <w:proofErr w:type="gramStart"/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</w:t>
      </w:r>
      <w:proofErr w:type="gramEnd"/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ОЦЕНКЕ СОСТОЯНИЯ КОНКУРЕНЦИИ НА </w:t>
      </w:r>
      <w:proofErr w:type="gramStart"/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ТОВАРНЫХ</w:t>
      </w:r>
      <w:proofErr w:type="gramEnd"/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РЫНКАХ</w:t>
      </w:r>
      <w:proofErr w:type="gramEnd"/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РЕКОМЕНДАЦИИ ПО ПРЕДУПРЕЖДЕНИЮ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МЕТОДОЛОГИЧЕСКИХ ОШИБОК .............................................. 163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6.1. Комментарий к аналитическим отчетам, подготовленным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антимонопольным органом для анализа состояния рынка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определения наличия доминирующего положения .......................... 163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6.2. Методические и инструментальные ошибки при проведении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опроса руководителей и специалистов предприятий-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потребителей (на примере рынка </w:t>
      </w:r>
      <w:proofErr w:type="spellStart"/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октаноповышающих</w:t>
      </w:r>
      <w:proofErr w:type="spellEnd"/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присадок) ..... 251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6.3. Особенности диагностирования фактов коллективного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доминирования ........................................................................................ 263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Заключение ........................................................................................................... 277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Библиографический список ................................................................................ 280</w:t>
      </w:r>
    </w:p>
    <w:p w:rsidR="009B1D82" w:rsidRPr="009B1D82" w:rsidRDefault="009B1D82" w:rsidP="009B1D82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D8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Сокращения и аббревиатуры .............................................................................. 286</w:t>
      </w:r>
    </w:p>
    <w:p w:rsidR="00955EBC" w:rsidRPr="009B1D82" w:rsidRDefault="00955EBC" w:rsidP="009B1D82">
      <w:bookmarkStart w:id="0" w:name="_GoBack"/>
      <w:bookmarkEnd w:id="0"/>
    </w:p>
    <w:sectPr w:rsidR="00955EBC" w:rsidRPr="009B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23"/>
    <w:rsid w:val="00145462"/>
    <w:rsid w:val="002551C9"/>
    <w:rsid w:val="005A6C5E"/>
    <w:rsid w:val="00955EBC"/>
    <w:rsid w:val="009B1D82"/>
    <w:rsid w:val="00FC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Орешкина</dc:creator>
  <cp:lastModifiedBy>Наталья А. Орешкина</cp:lastModifiedBy>
  <cp:revision>5</cp:revision>
  <dcterms:created xsi:type="dcterms:W3CDTF">2018-03-26T04:10:00Z</dcterms:created>
  <dcterms:modified xsi:type="dcterms:W3CDTF">2018-06-28T08:00:00Z</dcterms:modified>
</cp:coreProperties>
</file>